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F8413" w14:textId="77777777" w:rsidR="005640C6" w:rsidRPr="003C0432" w:rsidRDefault="0033684F" w:rsidP="00F214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0432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F214FD" w:rsidRPr="003C0432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3C0432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F214FD" w:rsidRPr="003C0432">
        <w:rPr>
          <w:rFonts w:ascii="Times New Roman" w:hAnsi="Times New Roman" w:cs="Times New Roman"/>
          <w:b/>
          <w:sz w:val="28"/>
          <w:szCs w:val="28"/>
        </w:rPr>
        <w:t>П</w:t>
      </w:r>
      <w:r w:rsidR="00ED20C4" w:rsidRPr="003C0432">
        <w:rPr>
          <w:rFonts w:ascii="Times New Roman" w:hAnsi="Times New Roman" w:cs="Times New Roman"/>
          <w:b/>
          <w:sz w:val="28"/>
          <w:szCs w:val="28"/>
        </w:rPr>
        <w:t xml:space="preserve">овестка </w:t>
      </w:r>
      <w:r w:rsidR="00F214FD" w:rsidRPr="003C0432">
        <w:rPr>
          <w:rFonts w:ascii="Times New Roman" w:hAnsi="Times New Roman" w:cs="Times New Roman"/>
          <w:b/>
          <w:sz w:val="28"/>
          <w:szCs w:val="28"/>
        </w:rPr>
        <w:t>дня</w:t>
      </w:r>
    </w:p>
    <w:p w14:paraId="5F6AC7A2" w14:textId="737751B6" w:rsidR="00FF40A7" w:rsidRPr="003C0432" w:rsidRDefault="00ED20C4" w:rsidP="00FF40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432">
        <w:rPr>
          <w:rFonts w:ascii="Times New Roman" w:hAnsi="Times New Roman" w:cs="Times New Roman"/>
          <w:b/>
          <w:sz w:val="28"/>
          <w:szCs w:val="28"/>
        </w:rPr>
        <w:t>общего отчетно</w:t>
      </w:r>
      <w:r w:rsidR="00411A23">
        <w:rPr>
          <w:rFonts w:ascii="Times New Roman" w:hAnsi="Times New Roman" w:cs="Times New Roman"/>
          <w:b/>
          <w:sz w:val="28"/>
          <w:szCs w:val="28"/>
        </w:rPr>
        <w:t>го</w:t>
      </w:r>
      <w:r w:rsidRPr="003C0432">
        <w:rPr>
          <w:rFonts w:ascii="Times New Roman" w:hAnsi="Times New Roman" w:cs="Times New Roman"/>
          <w:b/>
          <w:sz w:val="28"/>
          <w:szCs w:val="28"/>
        </w:rPr>
        <w:t xml:space="preserve"> собрания </w:t>
      </w:r>
      <w:r w:rsidR="005B1EF2">
        <w:rPr>
          <w:rFonts w:ascii="Times New Roman" w:hAnsi="Times New Roman" w:cs="Times New Roman"/>
          <w:b/>
          <w:sz w:val="28"/>
          <w:szCs w:val="28"/>
        </w:rPr>
        <w:t xml:space="preserve">ТСН СНТ «Сапун-гора» </w:t>
      </w:r>
      <w:r w:rsidRPr="003C0432">
        <w:rPr>
          <w:rFonts w:ascii="Times New Roman" w:hAnsi="Times New Roman" w:cs="Times New Roman"/>
          <w:b/>
          <w:sz w:val="28"/>
          <w:szCs w:val="28"/>
        </w:rPr>
        <w:t>за отчетный период</w:t>
      </w:r>
    </w:p>
    <w:p w14:paraId="1E797FEC" w14:textId="6E503C63" w:rsidR="005640C6" w:rsidRPr="003C0432" w:rsidRDefault="009C552A" w:rsidP="00FF40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432">
        <w:rPr>
          <w:rFonts w:ascii="Times New Roman" w:hAnsi="Times New Roman" w:cs="Times New Roman"/>
          <w:b/>
          <w:sz w:val="28"/>
          <w:szCs w:val="28"/>
        </w:rPr>
        <w:t>с 01. 07.202</w:t>
      </w:r>
      <w:r w:rsidR="00411A23">
        <w:rPr>
          <w:rFonts w:ascii="Times New Roman" w:hAnsi="Times New Roman" w:cs="Times New Roman"/>
          <w:b/>
          <w:sz w:val="28"/>
          <w:szCs w:val="28"/>
        </w:rPr>
        <w:t>5</w:t>
      </w:r>
      <w:r w:rsidRPr="003C0432">
        <w:rPr>
          <w:rFonts w:ascii="Times New Roman" w:hAnsi="Times New Roman" w:cs="Times New Roman"/>
          <w:b/>
          <w:sz w:val="28"/>
          <w:szCs w:val="28"/>
        </w:rPr>
        <w:t>г. по 30</w:t>
      </w:r>
      <w:r w:rsidR="008D1DC8" w:rsidRPr="003C0432">
        <w:rPr>
          <w:rFonts w:ascii="Times New Roman" w:hAnsi="Times New Roman" w:cs="Times New Roman"/>
          <w:b/>
          <w:sz w:val="28"/>
          <w:szCs w:val="28"/>
        </w:rPr>
        <w:t>.06</w:t>
      </w:r>
      <w:r w:rsidR="00AA7FAC" w:rsidRPr="003C0432">
        <w:rPr>
          <w:rFonts w:ascii="Times New Roman" w:hAnsi="Times New Roman" w:cs="Times New Roman"/>
          <w:b/>
          <w:sz w:val="28"/>
          <w:szCs w:val="28"/>
        </w:rPr>
        <w:t>.202</w:t>
      </w:r>
      <w:r w:rsidR="00411A23">
        <w:rPr>
          <w:rFonts w:ascii="Times New Roman" w:hAnsi="Times New Roman" w:cs="Times New Roman"/>
          <w:b/>
          <w:sz w:val="28"/>
          <w:szCs w:val="28"/>
        </w:rPr>
        <w:t>6</w:t>
      </w:r>
      <w:r w:rsidR="00ED20C4" w:rsidRPr="003C0432">
        <w:rPr>
          <w:rFonts w:ascii="Times New Roman" w:hAnsi="Times New Roman" w:cs="Times New Roman"/>
          <w:b/>
          <w:sz w:val="28"/>
          <w:szCs w:val="28"/>
        </w:rPr>
        <w:t>г.</w:t>
      </w:r>
    </w:p>
    <w:p w14:paraId="03FE7654" w14:textId="72CE30C7" w:rsidR="00D159F7" w:rsidRPr="0079176E" w:rsidRDefault="00F214FD" w:rsidP="008512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40A7">
        <w:rPr>
          <w:rFonts w:ascii="Times New Roman" w:hAnsi="Times New Roman" w:cs="Times New Roman"/>
          <w:b/>
          <w:sz w:val="26"/>
          <w:szCs w:val="26"/>
        </w:rPr>
        <w:t>1</w:t>
      </w:r>
      <w:r w:rsidRPr="0079176E">
        <w:rPr>
          <w:rFonts w:ascii="Times New Roman" w:hAnsi="Times New Roman" w:cs="Times New Roman"/>
          <w:b/>
          <w:sz w:val="24"/>
          <w:szCs w:val="24"/>
        </w:rPr>
        <w:t>.</w:t>
      </w:r>
      <w:r w:rsidRPr="0079176E">
        <w:rPr>
          <w:rFonts w:ascii="Times New Roman" w:hAnsi="Times New Roman" w:cs="Times New Roman"/>
          <w:sz w:val="24"/>
          <w:szCs w:val="24"/>
        </w:rPr>
        <w:t xml:space="preserve">  </w:t>
      </w:r>
      <w:r w:rsidR="00AA7FAC" w:rsidRPr="0079176E">
        <w:rPr>
          <w:rFonts w:ascii="Times New Roman" w:hAnsi="Times New Roman" w:cs="Times New Roman"/>
          <w:sz w:val="24"/>
          <w:szCs w:val="24"/>
        </w:rPr>
        <w:t xml:space="preserve">Утверждение отчета председателя </w:t>
      </w:r>
      <w:r w:rsidR="00851285" w:rsidRPr="0079176E">
        <w:rPr>
          <w:rFonts w:ascii="Times New Roman" w:hAnsi="Times New Roman" w:cs="Times New Roman"/>
          <w:sz w:val="24"/>
          <w:szCs w:val="24"/>
        </w:rPr>
        <w:t xml:space="preserve">ТСН СНТ «Сапун-гора» </w:t>
      </w:r>
      <w:r w:rsidR="00AA7FAC" w:rsidRPr="0079176E">
        <w:rPr>
          <w:rFonts w:ascii="Times New Roman" w:hAnsi="Times New Roman" w:cs="Times New Roman"/>
          <w:sz w:val="24"/>
          <w:szCs w:val="24"/>
        </w:rPr>
        <w:t>по итогу работ за отчетный период</w:t>
      </w:r>
      <w:r w:rsidR="00851285" w:rsidRPr="0079176E">
        <w:rPr>
          <w:rFonts w:ascii="Times New Roman" w:hAnsi="Times New Roman" w:cs="Times New Roman"/>
          <w:sz w:val="24"/>
          <w:szCs w:val="24"/>
        </w:rPr>
        <w:t xml:space="preserve"> </w:t>
      </w:r>
      <w:r w:rsidR="00AA7FAC" w:rsidRPr="0079176E">
        <w:rPr>
          <w:rFonts w:ascii="Times New Roman" w:hAnsi="Times New Roman" w:cs="Times New Roman"/>
          <w:sz w:val="24"/>
          <w:szCs w:val="24"/>
        </w:rPr>
        <w:t>с 01.07.202</w:t>
      </w:r>
      <w:r w:rsidR="00851285" w:rsidRPr="0079176E">
        <w:rPr>
          <w:rFonts w:ascii="Times New Roman" w:hAnsi="Times New Roman" w:cs="Times New Roman"/>
          <w:sz w:val="24"/>
          <w:szCs w:val="24"/>
        </w:rPr>
        <w:t>5</w:t>
      </w:r>
      <w:r w:rsidR="00AA7FAC" w:rsidRPr="0079176E">
        <w:rPr>
          <w:rFonts w:ascii="Times New Roman" w:hAnsi="Times New Roman" w:cs="Times New Roman"/>
          <w:sz w:val="24"/>
          <w:szCs w:val="24"/>
        </w:rPr>
        <w:t xml:space="preserve"> г. </w:t>
      </w:r>
      <w:r w:rsidRPr="0079176E">
        <w:rPr>
          <w:rFonts w:ascii="Times New Roman" w:hAnsi="Times New Roman" w:cs="Times New Roman"/>
          <w:sz w:val="24"/>
          <w:szCs w:val="24"/>
        </w:rPr>
        <w:t>по</w:t>
      </w:r>
      <w:r w:rsidR="00C92B15" w:rsidRPr="0079176E">
        <w:rPr>
          <w:rFonts w:ascii="Times New Roman" w:hAnsi="Times New Roman" w:cs="Times New Roman"/>
          <w:sz w:val="24"/>
          <w:szCs w:val="24"/>
        </w:rPr>
        <w:t xml:space="preserve"> </w:t>
      </w:r>
      <w:r w:rsidRPr="0079176E">
        <w:rPr>
          <w:rFonts w:ascii="Times New Roman" w:hAnsi="Times New Roman" w:cs="Times New Roman"/>
          <w:sz w:val="24"/>
          <w:szCs w:val="24"/>
        </w:rPr>
        <w:t>30.06.202</w:t>
      </w:r>
      <w:r w:rsidR="00851285" w:rsidRPr="0079176E">
        <w:rPr>
          <w:rFonts w:ascii="Times New Roman" w:hAnsi="Times New Roman" w:cs="Times New Roman"/>
          <w:sz w:val="24"/>
          <w:szCs w:val="24"/>
        </w:rPr>
        <w:t>6</w:t>
      </w:r>
      <w:r w:rsidRPr="0079176E">
        <w:rPr>
          <w:rFonts w:ascii="Times New Roman" w:hAnsi="Times New Roman" w:cs="Times New Roman"/>
          <w:sz w:val="24"/>
          <w:szCs w:val="24"/>
        </w:rPr>
        <w:t>г.</w:t>
      </w:r>
      <w:r w:rsidR="00D159F7" w:rsidRPr="007917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88F2BB" w14:textId="77777777" w:rsidR="00851285" w:rsidRPr="0079176E" w:rsidRDefault="00D159F7" w:rsidP="00D159F7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79176E">
        <w:rPr>
          <w:rFonts w:ascii="Times New Roman" w:hAnsi="Times New Roman" w:cs="Times New Roman"/>
          <w:b/>
          <w:sz w:val="24"/>
          <w:szCs w:val="24"/>
        </w:rPr>
        <w:t>2</w:t>
      </w:r>
      <w:r w:rsidRPr="0079176E">
        <w:rPr>
          <w:rFonts w:ascii="Times New Roman" w:hAnsi="Times New Roman" w:cs="Times New Roman"/>
          <w:sz w:val="24"/>
          <w:szCs w:val="24"/>
        </w:rPr>
        <w:t xml:space="preserve">.Утверждение </w:t>
      </w:r>
      <w:r w:rsidR="00851285" w:rsidRPr="0079176E">
        <w:rPr>
          <w:rFonts w:ascii="Times New Roman" w:hAnsi="Times New Roman" w:cs="Times New Roman"/>
          <w:sz w:val="24"/>
          <w:szCs w:val="24"/>
        </w:rPr>
        <w:t xml:space="preserve">отчета по аудиторской проверке финансово-хозяйственной деятельности </w:t>
      </w:r>
    </w:p>
    <w:p w14:paraId="540E34CE" w14:textId="6D2B5FF9" w:rsidR="00D159F7" w:rsidRPr="0079176E" w:rsidRDefault="00851285" w:rsidP="00D159F7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79176E">
        <w:rPr>
          <w:rFonts w:ascii="Times New Roman" w:hAnsi="Times New Roman" w:cs="Times New Roman"/>
          <w:sz w:val="24"/>
          <w:szCs w:val="24"/>
        </w:rPr>
        <w:t>ТСН СНТ «Сапун-гора» с</w:t>
      </w:r>
      <w:r w:rsidR="00D159F7" w:rsidRPr="0079176E">
        <w:rPr>
          <w:rFonts w:ascii="Times New Roman" w:hAnsi="Times New Roman" w:cs="Times New Roman"/>
          <w:sz w:val="24"/>
          <w:szCs w:val="24"/>
        </w:rPr>
        <w:t xml:space="preserve"> 01.0</w:t>
      </w:r>
      <w:r w:rsidR="00CF3402">
        <w:rPr>
          <w:rFonts w:ascii="Times New Roman" w:hAnsi="Times New Roman" w:cs="Times New Roman"/>
          <w:sz w:val="24"/>
          <w:szCs w:val="24"/>
        </w:rPr>
        <w:t>6</w:t>
      </w:r>
      <w:r w:rsidR="00D159F7" w:rsidRPr="0079176E">
        <w:rPr>
          <w:rFonts w:ascii="Times New Roman" w:hAnsi="Times New Roman" w:cs="Times New Roman"/>
          <w:sz w:val="24"/>
          <w:szCs w:val="24"/>
        </w:rPr>
        <w:t>.202</w:t>
      </w:r>
      <w:r w:rsidRPr="0079176E">
        <w:rPr>
          <w:rFonts w:ascii="Times New Roman" w:hAnsi="Times New Roman" w:cs="Times New Roman"/>
          <w:sz w:val="24"/>
          <w:szCs w:val="24"/>
        </w:rPr>
        <w:t>5</w:t>
      </w:r>
      <w:r w:rsidR="00D159F7" w:rsidRPr="0079176E">
        <w:rPr>
          <w:rFonts w:ascii="Times New Roman" w:hAnsi="Times New Roman" w:cs="Times New Roman"/>
          <w:sz w:val="24"/>
          <w:szCs w:val="24"/>
        </w:rPr>
        <w:t xml:space="preserve"> г. по 30.06.2026г.</w:t>
      </w:r>
      <w:r w:rsidRPr="0079176E">
        <w:rPr>
          <w:rFonts w:ascii="Times New Roman" w:hAnsi="Times New Roman" w:cs="Times New Roman"/>
          <w:sz w:val="24"/>
          <w:szCs w:val="24"/>
        </w:rPr>
        <w:t xml:space="preserve"> аудиторской компанией ООО «</w:t>
      </w:r>
      <w:proofErr w:type="spellStart"/>
      <w:r w:rsidRPr="0079176E">
        <w:rPr>
          <w:rFonts w:ascii="Times New Roman" w:hAnsi="Times New Roman" w:cs="Times New Roman"/>
          <w:sz w:val="24"/>
          <w:szCs w:val="24"/>
        </w:rPr>
        <w:t>ВашАудит</w:t>
      </w:r>
      <w:proofErr w:type="spellEnd"/>
      <w:r w:rsidRPr="0079176E">
        <w:rPr>
          <w:rFonts w:ascii="Times New Roman" w:hAnsi="Times New Roman" w:cs="Times New Roman"/>
          <w:sz w:val="24"/>
          <w:szCs w:val="24"/>
        </w:rPr>
        <w:t>».</w:t>
      </w:r>
    </w:p>
    <w:p w14:paraId="3E03349B" w14:textId="6583D98B" w:rsidR="00F214FD" w:rsidRPr="0079176E" w:rsidRDefault="008647EF" w:rsidP="008512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176E">
        <w:rPr>
          <w:rFonts w:ascii="Times New Roman" w:hAnsi="Times New Roman" w:cs="Times New Roman"/>
          <w:b/>
          <w:sz w:val="24"/>
          <w:szCs w:val="24"/>
        </w:rPr>
        <w:t>3.</w:t>
      </w:r>
      <w:r w:rsidRPr="0079176E">
        <w:rPr>
          <w:rFonts w:ascii="Times New Roman" w:hAnsi="Times New Roman" w:cs="Times New Roman"/>
          <w:sz w:val="24"/>
          <w:szCs w:val="24"/>
        </w:rPr>
        <w:t xml:space="preserve"> </w:t>
      </w:r>
      <w:r w:rsidR="008B3EAD" w:rsidRPr="0079176E">
        <w:rPr>
          <w:rFonts w:ascii="Times New Roman" w:hAnsi="Times New Roman" w:cs="Times New Roman"/>
          <w:sz w:val="24"/>
          <w:szCs w:val="24"/>
        </w:rPr>
        <w:t>У</w:t>
      </w:r>
      <w:r w:rsidR="00851285" w:rsidRPr="0079176E">
        <w:rPr>
          <w:rFonts w:ascii="Times New Roman" w:hAnsi="Times New Roman" w:cs="Times New Roman"/>
          <w:sz w:val="24"/>
          <w:szCs w:val="24"/>
        </w:rPr>
        <w:t>тверждение п</w:t>
      </w:r>
      <w:r w:rsidR="008B3EAD" w:rsidRPr="0079176E">
        <w:rPr>
          <w:rFonts w:ascii="Times New Roman" w:hAnsi="Times New Roman" w:cs="Times New Roman"/>
          <w:sz w:val="24"/>
          <w:szCs w:val="24"/>
        </w:rPr>
        <w:t>лана организационно-технических мероприятий ТСН СНТ «Сапун-гора» на период с 01.07.2026 г. по 30.06.2027г.</w:t>
      </w:r>
    </w:p>
    <w:p w14:paraId="3843BD9A" w14:textId="77777777" w:rsidR="000420FA" w:rsidRDefault="00B9176C" w:rsidP="003C0432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 w:rsidRPr="00791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EAD" w:rsidRPr="0079176E">
        <w:rPr>
          <w:rFonts w:ascii="Times New Roman" w:hAnsi="Times New Roman" w:cs="Times New Roman"/>
          <w:b/>
          <w:sz w:val="24"/>
          <w:szCs w:val="24"/>
        </w:rPr>
        <w:t>4</w:t>
      </w:r>
      <w:r w:rsidR="00F214FD" w:rsidRPr="0079176E">
        <w:rPr>
          <w:rFonts w:ascii="Times New Roman" w:hAnsi="Times New Roman" w:cs="Times New Roman"/>
          <w:b/>
          <w:sz w:val="24"/>
          <w:szCs w:val="24"/>
        </w:rPr>
        <w:t>.</w:t>
      </w:r>
      <w:r w:rsidR="00F214FD" w:rsidRPr="0079176E">
        <w:rPr>
          <w:rFonts w:ascii="Times New Roman" w:hAnsi="Times New Roman" w:cs="Times New Roman"/>
          <w:sz w:val="24"/>
          <w:szCs w:val="24"/>
        </w:rPr>
        <w:t xml:space="preserve">  </w:t>
      </w:r>
      <w:r w:rsidR="008B3EAD" w:rsidRPr="0079176E">
        <w:rPr>
          <w:rFonts w:ascii="Times New Roman" w:hAnsi="Times New Roman" w:cs="Times New Roman"/>
          <w:sz w:val="24"/>
          <w:szCs w:val="24"/>
        </w:rPr>
        <w:t>Утверждение приходно-расходной сметы и платы</w:t>
      </w:r>
      <w:r w:rsidR="000420FA">
        <w:rPr>
          <w:rFonts w:ascii="Times New Roman" w:hAnsi="Times New Roman" w:cs="Times New Roman"/>
          <w:sz w:val="24"/>
          <w:szCs w:val="24"/>
        </w:rPr>
        <w:t xml:space="preserve"> в ТСН СНТ «Сапун-гора», </w:t>
      </w:r>
      <w:r w:rsidR="008B3EAD" w:rsidRPr="0079176E">
        <w:rPr>
          <w:rFonts w:ascii="Times New Roman" w:hAnsi="Times New Roman" w:cs="Times New Roman"/>
          <w:sz w:val="24"/>
          <w:szCs w:val="24"/>
        </w:rPr>
        <w:t xml:space="preserve">предусмотренной </w:t>
      </w:r>
    </w:p>
    <w:p w14:paraId="1C06063D" w14:textId="4964BA16" w:rsidR="005640C6" w:rsidRPr="0079176E" w:rsidRDefault="008B3EAD" w:rsidP="003C0432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 w:rsidRPr="0079176E">
        <w:rPr>
          <w:rFonts w:ascii="Times New Roman" w:hAnsi="Times New Roman" w:cs="Times New Roman"/>
          <w:sz w:val="24"/>
          <w:szCs w:val="24"/>
        </w:rPr>
        <w:t>ч.3 ст.5 217-ФЗ на отчетный период с 01.07.2026 г. по 30.06.2027г.</w:t>
      </w:r>
    </w:p>
    <w:p w14:paraId="6CC39AD6" w14:textId="77777777" w:rsidR="000420FA" w:rsidRDefault="008B3EAD" w:rsidP="008B3EAD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 w:rsidRPr="0079176E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79176E">
        <w:rPr>
          <w:rFonts w:ascii="Times New Roman" w:hAnsi="Times New Roman" w:cs="Times New Roman"/>
          <w:sz w:val="24"/>
          <w:szCs w:val="24"/>
        </w:rPr>
        <w:t>Утверждение финансово-экономического обоснования размера членского взноса и платы</w:t>
      </w:r>
    </w:p>
    <w:p w14:paraId="4A8AF728" w14:textId="2717F662" w:rsidR="008B3EAD" w:rsidRPr="0079176E" w:rsidRDefault="000420FA" w:rsidP="008B3EAD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B3EAD" w:rsidRPr="007917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ТСН СНТ «Сапун-гора»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B3EAD" w:rsidRPr="0079176E">
        <w:rPr>
          <w:rFonts w:ascii="Times New Roman" w:hAnsi="Times New Roman" w:cs="Times New Roman"/>
          <w:sz w:val="24"/>
          <w:szCs w:val="24"/>
        </w:rPr>
        <w:t>предусмотренной ч.3 ст.5 217-ФЗ на отчетный период с 01.07.2026 г. по 30.06.2027г.</w:t>
      </w:r>
    </w:p>
    <w:p w14:paraId="2FE9E220" w14:textId="2F6F45AA" w:rsidR="008B2A35" w:rsidRPr="0079176E" w:rsidRDefault="00B9176C" w:rsidP="008B2A3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 w:rsidRPr="0079176E">
        <w:rPr>
          <w:rFonts w:ascii="Times New Roman" w:hAnsi="Times New Roman" w:cs="Times New Roman"/>
          <w:sz w:val="24"/>
          <w:szCs w:val="24"/>
        </w:rPr>
        <w:t xml:space="preserve"> </w:t>
      </w:r>
      <w:r w:rsidRPr="0079176E">
        <w:rPr>
          <w:rFonts w:ascii="Times New Roman" w:hAnsi="Times New Roman" w:cs="Times New Roman"/>
          <w:b/>
          <w:sz w:val="24"/>
          <w:szCs w:val="24"/>
        </w:rPr>
        <w:t>6</w:t>
      </w:r>
      <w:r w:rsidR="006D58A2" w:rsidRPr="0079176E">
        <w:rPr>
          <w:rFonts w:ascii="Times New Roman" w:hAnsi="Times New Roman" w:cs="Times New Roman"/>
          <w:b/>
          <w:sz w:val="24"/>
          <w:szCs w:val="24"/>
        </w:rPr>
        <w:t>.</w:t>
      </w:r>
      <w:r w:rsidRPr="0079176E">
        <w:rPr>
          <w:rFonts w:ascii="Times New Roman" w:hAnsi="Times New Roman" w:cs="Times New Roman"/>
          <w:sz w:val="24"/>
          <w:szCs w:val="24"/>
        </w:rPr>
        <w:t xml:space="preserve"> </w:t>
      </w:r>
      <w:r w:rsidR="008B3EAD" w:rsidRPr="0079176E">
        <w:rPr>
          <w:rFonts w:ascii="Times New Roman" w:hAnsi="Times New Roman" w:cs="Times New Roman"/>
          <w:sz w:val="24"/>
          <w:szCs w:val="24"/>
        </w:rPr>
        <w:t>Утверждение членского взноса и платы</w:t>
      </w:r>
      <w:r w:rsidR="000420FA">
        <w:rPr>
          <w:rFonts w:ascii="Times New Roman" w:hAnsi="Times New Roman" w:cs="Times New Roman"/>
          <w:sz w:val="24"/>
          <w:szCs w:val="24"/>
        </w:rPr>
        <w:t xml:space="preserve"> </w:t>
      </w:r>
      <w:r w:rsidR="000420FA">
        <w:rPr>
          <w:rFonts w:ascii="Times New Roman" w:hAnsi="Times New Roman" w:cs="Times New Roman"/>
          <w:sz w:val="24"/>
          <w:szCs w:val="24"/>
        </w:rPr>
        <w:t>в ТСН СНТ «Сапун-гора»,</w:t>
      </w:r>
      <w:r w:rsidR="000420FA">
        <w:rPr>
          <w:rFonts w:ascii="Times New Roman" w:hAnsi="Times New Roman" w:cs="Times New Roman"/>
          <w:sz w:val="24"/>
          <w:szCs w:val="24"/>
        </w:rPr>
        <w:t xml:space="preserve"> </w:t>
      </w:r>
      <w:r w:rsidR="008B3EAD" w:rsidRPr="0079176E">
        <w:rPr>
          <w:rFonts w:ascii="Times New Roman" w:hAnsi="Times New Roman" w:cs="Times New Roman"/>
          <w:sz w:val="24"/>
          <w:szCs w:val="24"/>
        </w:rPr>
        <w:t>предусмотренной ч.3 ст.5 217-ФЗ в размере 1000руб. в месяц с участка</w:t>
      </w:r>
      <w:r w:rsidR="008B2A35" w:rsidRPr="0079176E">
        <w:rPr>
          <w:rFonts w:ascii="Times New Roman" w:hAnsi="Times New Roman" w:cs="Times New Roman"/>
          <w:sz w:val="24"/>
          <w:szCs w:val="24"/>
        </w:rPr>
        <w:t xml:space="preserve"> с 01.10.2026 г.</w:t>
      </w:r>
    </w:p>
    <w:p w14:paraId="187D0978" w14:textId="76FDCFD9" w:rsidR="00851285" w:rsidRPr="0079176E" w:rsidRDefault="00B9176C" w:rsidP="008B2A3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 w:rsidRPr="0079176E">
        <w:rPr>
          <w:rFonts w:ascii="Times New Roman" w:hAnsi="Times New Roman" w:cs="Times New Roman"/>
          <w:b/>
          <w:sz w:val="24"/>
          <w:szCs w:val="24"/>
        </w:rPr>
        <w:t>7</w:t>
      </w:r>
      <w:r w:rsidR="0020560B" w:rsidRPr="0079176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51285" w:rsidRPr="0079176E">
        <w:rPr>
          <w:rFonts w:ascii="Times New Roman" w:hAnsi="Times New Roman" w:cs="Times New Roman"/>
          <w:sz w:val="24"/>
          <w:szCs w:val="24"/>
        </w:rPr>
        <w:t>Утверждение штатного расписания ТСН СНТ «Сапун-гора» с 01.07.202</w:t>
      </w:r>
      <w:r w:rsidR="008B2A35" w:rsidRPr="0079176E">
        <w:rPr>
          <w:rFonts w:ascii="Times New Roman" w:hAnsi="Times New Roman" w:cs="Times New Roman"/>
          <w:sz w:val="24"/>
          <w:szCs w:val="24"/>
        </w:rPr>
        <w:t>6</w:t>
      </w:r>
      <w:r w:rsidR="00851285" w:rsidRPr="0079176E">
        <w:rPr>
          <w:rFonts w:ascii="Times New Roman" w:hAnsi="Times New Roman" w:cs="Times New Roman"/>
          <w:sz w:val="24"/>
          <w:szCs w:val="24"/>
        </w:rPr>
        <w:t>г. и окладов в связи с Указом Президента РФ об увеличения МРОТ и индексом инфляции.</w:t>
      </w:r>
    </w:p>
    <w:p w14:paraId="6DE95917" w14:textId="19CD8E18" w:rsidR="00B9176C" w:rsidRPr="0079176E" w:rsidRDefault="00B9176C" w:rsidP="0085128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 w:rsidRPr="0079176E">
        <w:rPr>
          <w:rFonts w:ascii="Times New Roman" w:hAnsi="Times New Roman" w:cs="Times New Roman"/>
          <w:b/>
          <w:sz w:val="24"/>
          <w:szCs w:val="24"/>
        </w:rPr>
        <w:t>8</w:t>
      </w:r>
      <w:r w:rsidR="005E6790" w:rsidRPr="0079176E">
        <w:rPr>
          <w:rFonts w:ascii="Times New Roman" w:hAnsi="Times New Roman" w:cs="Times New Roman"/>
          <w:b/>
          <w:sz w:val="24"/>
          <w:szCs w:val="24"/>
        </w:rPr>
        <w:t>.</w:t>
      </w:r>
      <w:r w:rsidR="0020560B" w:rsidRPr="0079176E">
        <w:rPr>
          <w:rFonts w:ascii="Times New Roman" w:hAnsi="Times New Roman" w:cs="Times New Roman"/>
          <w:sz w:val="24"/>
          <w:szCs w:val="24"/>
        </w:rPr>
        <w:t xml:space="preserve"> </w:t>
      </w:r>
      <w:r w:rsidR="008B2A35" w:rsidRPr="0079176E">
        <w:rPr>
          <w:rFonts w:ascii="Times New Roman" w:hAnsi="Times New Roman" w:cs="Times New Roman"/>
          <w:sz w:val="24"/>
          <w:szCs w:val="24"/>
        </w:rPr>
        <w:t xml:space="preserve">Заключения договора со специализированной организацией по проверке финансово-хозяйственной деятельности </w:t>
      </w:r>
      <w:r w:rsidR="000420FA">
        <w:rPr>
          <w:rFonts w:ascii="Times New Roman" w:hAnsi="Times New Roman" w:cs="Times New Roman"/>
          <w:sz w:val="24"/>
          <w:szCs w:val="24"/>
        </w:rPr>
        <w:t>ТСН СНТ «Сапун-гора»</w:t>
      </w:r>
      <w:r w:rsidR="000420FA">
        <w:rPr>
          <w:rFonts w:ascii="Times New Roman" w:hAnsi="Times New Roman" w:cs="Times New Roman"/>
          <w:sz w:val="24"/>
          <w:szCs w:val="24"/>
        </w:rPr>
        <w:t xml:space="preserve"> </w:t>
      </w:r>
      <w:r w:rsidR="008B2A35" w:rsidRPr="0079176E">
        <w:rPr>
          <w:rFonts w:ascii="Times New Roman" w:hAnsi="Times New Roman" w:cs="Times New Roman"/>
          <w:sz w:val="24"/>
          <w:szCs w:val="24"/>
        </w:rPr>
        <w:t>за период:</w:t>
      </w:r>
    </w:p>
    <w:p w14:paraId="559E1A8B" w14:textId="55A15A5F" w:rsidR="008B2A35" w:rsidRPr="0079176E" w:rsidRDefault="008B2A35" w:rsidP="0085128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 w:rsidRPr="0079176E">
        <w:rPr>
          <w:rFonts w:ascii="Times New Roman" w:hAnsi="Times New Roman" w:cs="Times New Roman"/>
          <w:sz w:val="24"/>
          <w:szCs w:val="24"/>
        </w:rPr>
        <w:t xml:space="preserve">      1) с 01.01.2026 г. по 3</w:t>
      </w:r>
      <w:r w:rsidR="000420FA">
        <w:rPr>
          <w:rFonts w:ascii="Times New Roman" w:hAnsi="Times New Roman" w:cs="Times New Roman"/>
          <w:sz w:val="24"/>
          <w:szCs w:val="24"/>
        </w:rPr>
        <w:t>0</w:t>
      </w:r>
      <w:r w:rsidRPr="0079176E">
        <w:rPr>
          <w:rFonts w:ascii="Times New Roman" w:hAnsi="Times New Roman" w:cs="Times New Roman"/>
          <w:sz w:val="24"/>
          <w:szCs w:val="24"/>
        </w:rPr>
        <w:t>.12.2026 г.</w:t>
      </w:r>
    </w:p>
    <w:p w14:paraId="6878B864" w14:textId="1DD2DC7F" w:rsidR="008B2A35" w:rsidRPr="0079176E" w:rsidRDefault="008B2A35" w:rsidP="0085128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 w:rsidRPr="0079176E">
        <w:rPr>
          <w:rFonts w:ascii="Times New Roman" w:hAnsi="Times New Roman" w:cs="Times New Roman"/>
          <w:sz w:val="24"/>
          <w:szCs w:val="24"/>
        </w:rPr>
        <w:t xml:space="preserve">      2) с 01.07.2026 г. по 01.07.2027 г.</w:t>
      </w:r>
    </w:p>
    <w:p w14:paraId="38CF7CDA" w14:textId="77777777" w:rsidR="002D3C4E" w:rsidRPr="0079176E" w:rsidRDefault="008B2A35" w:rsidP="002D3C4E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 w:rsidRPr="0079176E">
        <w:rPr>
          <w:rFonts w:ascii="Times New Roman" w:hAnsi="Times New Roman" w:cs="Times New Roman"/>
          <w:sz w:val="24"/>
          <w:szCs w:val="24"/>
        </w:rPr>
        <w:t xml:space="preserve">  </w:t>
      </w:r>
      <w:r w:rsidRPr="0079176E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79176E">
        <w:rPr>
          <w:rFonts w:ascii="Times New Roman" w:hAnsi="Times New Roman" w:cs="Times New Roman"/>
          <w:sz w:val="24"/>
          <w:szCs w:val="24"/>
        </w:rPr>
        <w:t>Досрочно</w:t>
      </w:r>
      <w:r w:rsidRPr="007917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176E">
        <w:rPr>
          <w:rFonts w:ascii="Times New Roman" w:hAnsi="Times New Roman" w:cs="Times New Roman"/>
          <w:sz w:val="24"/>
          <w:szCs w:val="24"/>
        </w:rPr>
        <w:t>прекратить полномочия членов правления ТСН СНТ «Сапун-гора»</w:t>
      </w:r>
      <w:r w:rsidR="002D3C4E" w:rsidRPr="0079176E">
        <w:rPr>
          <w:rFonts w:ascii="Times New Roman" w:hAnsi="Times New Roman" w:cs="Times New Roman"/>
          <w:sz w:val="24"/>
          <w:szCs w:val="24"/>
        </w:rPr>
        <w:t xml:space="preserve"> согласно поданных заявлений.</w:t>
      </w:r>
    </w:p>
    <w:p w14:paraId="5A29F3C9" w14:textId="583B3271" w:rsidR="002D3C4E" w:rsidRPr="0079176E" w:rsidRDefault="002D3C4E" w:rsidP="002D3C4E">
      <w:pPr>
        <w:spacing w:after="0"/>
        <w:ind w:hanging="142"/>
        <w:rPr>
          <w:bCs/>
          <w:sz w:val="24"/>
          <w:szCs w:val="24"/>
        </w:rPr>
      </w:pPr>
      <w:r w:rsidRPr="0079176E">
        <w:rPr>
          <w:rFonts w:ascii="Times New Roman" w:hAnsi="Times New Roman" w:cs="Times New Roman"/>
          <w:sz w:val="24"/>
          <w:szCs w:val="24"/>
        </w:rPr>
        <w:t xml:space="preserve">  </w:t>
      </w:r>
      <w:r w:rsidRPr="0079176E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Pr="0079176E">
        <w:rPr>
          <w:rFonts w:ascii="Times New Roman" w:hAnsi="Times New Roman" w:cs="Times New Roman"/>
          <w:sz w:val="24"/>
          <w:szCs w:val="24"/>
        </w:rPr>
        <w:t xml:space="preserve"> </w:t>
      </w:r>
      <w:r w:rsidRPr="0079176E">
        <w:rPr>
          <w:bCs/>
          <w:sz w:val="24"/>
          <w:szCs w:val="24"/>
        </w:rPr>
        <w:t xml:space="preserve">Утверждение решения о распределении земельных участков в собственность членам </w:t>
      </w:r>
      <w:r w:rsidR="000420FA">
        <w:rPr>
          <w:bCs/>
          <w:sz w:val="24"/>
          <w:szCs w:val="24"/>
        </w:rPr>
        <w:t xml:space="preserve">ТСН </w:t>
      </w:r>
      <w:r w:rsidRPr="0079176E">
        <w:rPr>
          <w:bCs/>
          <w:sz w:val="24"/>
          <w:szCs w:val="24"/>
        </w:rPr>
        <w:t xml:space="preserve">СНТ </w:t>
      </w:r>
      <w:r w:rsidR="000420FA">
        <w:rPr>
          <w:bCs/>
          <w:sz w:val="24"/>
          <w:szCs w:val="24"/>
        </w:rPr>
        <w:t xml:space="preserve">«Сапун-гора» </w:t>
      </w:r>
      <w:r w:rsidRPr="0079176E">
        <w:rPr>
          <w:bCs/>
          <w:sz w:val="24"/>
          <w:szCs w:val="24"/>
        </w:rPr>
        <w:t xml:space="preserve">(первичная приватизация).    </w:t>
      </w:r>
    </w:p>
    <w:p w14:paraId="212AC8F2" w14:textId="779664FD" w:rsidR="002D3C4E" w:rsidRPr="0079176E" w:rsidRDefault="002D3C4E" w:rsidP="002D3C4E">
      <w:pPr>
        <w:spacing w:after="0"/>
        <w:ind w:hanging="142"/>
        <w:rPr>
          <w:bCs/>
          <w:sz w:val="24"/>
          <w:szCs w:val="24"/>
        </w:rPr>
      </w:pPr>
      <w:r w:rsidRPr="0079176E">
        <w:rPr>
          <w:bCs/>
          <w:sz w:val="24"/>
          <w:szCs w:val="24"/>
        </w:rPr>
        <w:t xml:space="preserve"> 11.</w:t>
      </w:r>
      <w:r w:rsidRPr="0079176E">
        <w:rPr>
          <w:b/>
          <w:sz w:val="24"/>
          <w:szCs w:val="24"/>
        </w:rPr>
        <w:t xml:space="preserve"> </w:t>
      </w:r>
      <w:r w:rsidRPr="0079176E">
        <w:rPr>
          <w:bCs/>
          <w:sz w:val="24"/>
          <w:szCs w:val="24"/>
        </w:rPr>
        <w:t>Принятие решения о взыскании части уплаченных ТСН СНТ «Сапун-гора» сумм земельного налога с членов Товарищества, имеющих в пользовании з/у, площадь которого указана в реестре Товарищества, находящиеся на территории ТСН СНТ «Сапун-гора» и не прошедшие процедуру  приватизации. В соответствии с сообщением об исчисленных налоговым органом, суммах земельного налога. Срок оплаты – ежеквартально, не позднее 25-го числа месяца, следующего за истекшим периодом. Взыскание производить с 1 квартала 2026 года.</w:t>
      </w:r>
    </w:p>
    <w:p w14:paraId="2C0BBA99" w14:textId="0F57ACB6" w:rsidR="00001647" w:rsidRPr="0079176E" w:rsidRDefault="005E6790" w:rsidP="00001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76E">
        <w:rPr>
          <w:rFonts w:ascii="Times New Roman" w:hAnsi="Times New Roman" w:cs="Times New Roman"/>
          <w:b/>
          <w:sz w:val="24"/>
          <w:szCs w:val="24"/>
        </w:rPr>
        <w:t>1</w:t>
      </w:r>
      <w:r w:rsidR="002D3C4E" w:rsidRPr="0079176E">
        <w:rPr>
          <w:rFonts w:ascii="Times New Roman" w:hAnsi="Times New Roman" w:cs="Times New Roman"/>
          <w:b/>
          <w:sz w:val="24"/>
          <w:szCs w:val="24"/>
        </w:rPr>
        <w:t>1</w:t>
      </w:r>
      <w:r w:rsidRPr="0079176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01647" w:rsidRPr="0079176E">
        <w:rPr>
          <w:rFonts w:ascii="Times New Roman" w:hAnsi="Times New Roman" w:cs="Times New Roman"/>
          <w:sz w:val="24"/>
          <w:szCs w:val="24"/>
        </w:rPr>
        <w:t>Об образовании земельных участков общего назначения и распределении земельных участков общего назначения правообладателям земельных участков расположенных в границах территории ТСН СНТ «Сапун-гора»  (13.0 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пользования)</w:t>
      </w:r>
      <w:r w:rsidR="005B1EF2" w:rsidRPr="0079176E">
        <w:rPr>
          <w:rFonts w:ascii="Times New Roman" w:hAnsi="Times New Roman" w:cs="Times New Roman"/>
          <w:sz w:val="24"/>
          <w:szCs w:val="24"/>
        </w:rPr>
        <w:t>.</w:t>
      </w:r>
      <w:r w:rsidR="00001647" w:rsidRPr="0079176E">
        <w:rPr>
          <w:rFonts w:ascii="Times New Roman" w:hAnsi="Times New Roman" w:cs="Times New Roman"/>
          <w:sz w:val="24"/>
          <w:szCs w:val="24"/>
        </w:rPr>
        <w:t xml:space="preserve">В целях постановки на кадастровый учет объектов капитального строительства, относящихся к имуществу общего пользования: </w:t>
      </w:r>
    </w:p>
    <w:p w14:paraId="59024125" w14:textId="77777777" w:rsidR="00001647" w:rsidRPr="0079176E" w:rsidRDefault="00001647" w:rsidP="0000164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9176E">
        <w:rPr>
          <w:rFonts w:ascii="Times New Roman" w:hAnsi="Times New Roman" w:cs="Times New Roman"/>
          <w:sz w:val="24"/>
          <w:szCs w:val="24"/>
        </w:rPr>
        <w:t>- здание Правления ТСН СНТ «Сапун-гора» (ЗУ №1А)</w:t>
      </w:r>
    </w:p>
    <w:p w14:paraId="4689FFCF" w14:textId="77777777" w:rsidR="00001647" w:rsidRPr="0079176E" w:rsidRDefault="00001647" w:rsidP="0000164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9176E">
        <w:rPr>
          <w:rFonts w:ascii="Times New Roman" w:hAnsi="Times New Roman" w:cs="Times New Roman"/>
          <w:sz w:val="24"/>
          <w:szCs w:val="24"/>
        </w:rPr>
        <w:t>- здание Технический склад ТСН СНТ «Сапун-гора» (ЗУ №1Б)</w:t>
      </w:r>
    </w:p>
    <w:p w14:paraId="37277A19" w14:textId="77777777" w:rsidR="00001647" w:rsidRPr="0079176E" w:rsidRDefault="00001647" w:rsidP="00001647">
      <w:pPr>
        <w:pStyle w:val="a5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9176E">
        <w:rPr>
          <w:rFonts w:ascii="Times New Roman" w:hAnsi="Times New Roman" w:cs="Times New Roman"/>
          <w:sz w:val="24"/>
          <w:szCs w:val="24"/>
        </w:rPr>
        <w:t>- здание Ремонтных- мастерских ТСН СНТ «Сапун-гора» (ЗУ №1В)</w:t>
      </w:r>
    </w:p>
    <w:p w14:paraId="0083D904" w14:textId="77777777" w:rsidR="00001647" w:rsidRPr="0079176E" w:rsidRDefault="00001647" w:rsidP="00001647">
      <w:pPr>
        <w:pStyle w:val="a5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9176E">
        <w:rPr>
          <w:rFonts w:ascii="Times New Roman" w:hAnsi="Times New Roman" w:cs="Times New Roman"/>
          <w:sz w:val="24"/>
          <w:szCs w:val="24"/>
        </w:rPr>
        <w:t>и внесение изменений в план организации ТСН СНТ «Сапун – гора»;</w:t>
      </w:r>
    </w:p>
    <w:p w14:paraId="5D293050" w14:textId="4F2C0EE0" w:rsidR="00B9176C" w:rsidRPr="0079176E" w:rsidRDefault="00001647" w:rsidP="00A2028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9176E">
        <w:rPr>
          <w:rFonts w:ascii="Times New Roman" w:hAnsi="Times New Roman" w:cs="Times New Roman"/>
          <w:b/>
          <w:sz w:val="24"/>
          <w:szCs w:val="24"/>
        </w:rPr>
        <w:t>1</w:t>
      </w:r>
      <w:r w:rsidR="005B1EF2" w:rsidRPr="0079176E">
        <w:rPr>
          <w:rFonts w:ascii="Times New Roman" w:hAnsi="Times New Roman" w:cs="Times New Roman"/>
          <w:b/>
          <w:sz w:val="24"/>
          <w:szCs w:val="24"/>
        </w:rPr>
        <w:t>2</w:t>
      </w:r>
      <w:r w:rsidRPr="0079176E">
        <w:rPr>
          <w:rFonts w:ascii="Times New Roman" w:hAnsi="Times New Roman" w:cs="Times New Roman"/>
          <w:b/>
          <w:sz w:val="24"/>
          <w:szCs w:val="24"/>
        </w:rPr>
        <w:t>.</w:t>
      </w:r>
      <w:r w:rsidR="008D1DC8" w:rsidRPr="00791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1EF2" w:rsidRPr="00791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1EF2" w:rsidRPr="0079176E">
        <w:rPr>
          <w:rFonts w:ascii="Times New Roman" w:hAnsi="Times New Roman" w:cs="Times New Roman"/>
          <w:bCs/>
          <w:sz w:val="24"/>
          <w:szCs w:val="24"/>
        </w:rPr>
        <w:t>Утверждение целевого взноса на проектирование подземного водовода по территории ТСН СНТ «Сапун-гора» в размере 3000 руб. с участка, установить срок оплаты до 31.03.2027 г.</w:t>
      </w:r>
    </w:p>
    <w:p w14:paraId="41F3DCC0" w14:textId="07380DA4" w:rsidR="005B1EF2" w:rsidRPr="0079176E" w:rsidRDefault="005B1EF2" w:rsidP="005B1EF2">
      <w:pPr>
        <w:rPr>
          <w:bCs/>
          <w:sz w:val="24"/>
          <w:szCs w:val="24"/>
        </w:rPr>
      </w:pPr>
      <w:r w:rsidRPr="0079176E">
        <w:rPr>
          <w:rFonts w:ascii="Times New Roman" w:hAnsi="Times New Roman" w:cs="Times New Roman"/>
          <w:b/>
          <w:sz w:val="24"/>
          <w:szCs w:val="24"/>
        </w:rPr>
        <w:t>13.</w:t>
      </w:r>
      <w:r w:rsidRPr="0079176E">
        <w:rPr>
          <w:b/>
          <w:sz w:val="24"/>
          <w:szCs w:val="24"/>
        </w:rPr>
        <w:t xml:space="preserve"> </w:t>
      </w:r>
      <w:r w:rsidRPr="0079176E">
        <w:rPr>
          <w:bCs/>
          <w:sz w:val="24"/>
          <w:szCs w:val="24"/>
        </w:rPr>
        <w:t>Утверждение закрытия р/счета № 40703810023845000001 в филиале «Центральный» БАНКА ВТБ (ПАО), открытия р/счета №40703810552000000719 в ПАО СБЕРБАНК.</w:t>
      </w:r>
    </w:p>
    <w:p w14:paraId="60008095" w14:textId="77777777" w:rsidR="0079176E" w:rsidRPr="0079176E" w:rsidRDefault="005B1EF2" w:rsidP="0079176E">
      <w:pPr>
        <w:rPr>
          <w:bCs/>
          <w:sz w:val="24"/>
          <w:szCs w:val="24"/>
        </w:rPr>
      </w:pPr>
      <w:r w:rsidRPr="0079176E">
        <w:rPr>
          <w:b/>
          <w:sz w:val="24"/>
          <w:szCs w:val="24"/>
        </w:rPr>
        <w:t>14.</w:t>
      </w:r>
      <w:r w:rsidR="0079176E" w:rsidRPr="0079176E">
        <w:rPr>
          <w:b/>
          <w:sz w:val="24"/>
          <w:szCs w:val="24"/>
        </w:rPr>
        <w:t xml:space="preserve"> </w:t>
      </w:r>
      <w:r w:rsidR="0079176E" w:rsidRPr="0079176E">
        <w:rPr>
          <w:bCs/>
          <w:sz w:val="24"/>
          <w:szCs w:val="24"/>
        </w:rPr>
        <w:t>Утверждение:</w:t>
      </w:r>
    </w:p>
    <w:p w14:paraId="023CB723" w14:textId="2FB4865F" w:rsidR="0079176E" w:rsidRPr="0079176E" w:rsidRDefault="0079176E" w:rsidP="0079176E">
      <w:pPr>
        <w:spacing w:after="0" w:line="240" w:lineRule="auto"/>
        <w:rPr>
          <w:bCs/>
          <w:sz w:val="24"/>
          <w:szCs w:val="24"/>
        </w:rPr>
      </w:pPr>
      <w:r w:rsidRPr="0079176E">
        <w:rPr>
          <w:bCs/>
          <w:sz w:val="24"/>
          <w:szCs w:val="24"/>
        </w:rPr>
        <w:lastRenderedPageBreak/>
        <w:t>а). положения об обработке персональных данных.</w:t>
      </w:r>
    </w:p>
    <w:p w14:paraId="323D6CA5" w14:textId="6A9FE526" w:rsidR="0079176E" w:rsidRPr="0079176E" w:rsidRDefault="0079176E" w:rsidP="0079176E">
      <w:pPr>
        <w:spacing w:after="0" w:line="240" w:lineRule="auto"/>
        <w:rPr>
          <w:bCs/>
          <w:sz w:val="24"/>
          <w:szCs w:val="24"/>
        </w:rPr>
      </w:pPr>
      <w:r w:rsidRPr="0079176E">
        <w:rPr>
          <w:bCs/>
          <w:sz w:val="24"/>
          <w:szCs w:val="24"/>
        </w:rPr>
        <w:t xml:space="preserve">б). положения об охране труда. </w:t>
      </w:r>
    </w:p>
    <w:p w14:paraId="27A47A75" w14:textId="54A9235D" w:rsidR="0079176E" w:rsidRPr="0079176E" w:rsidRDefault="0079176E" w:rsidP="0079176E">
      <w:pPr>
        <w:spacing w:after="0" w:line="240" w:lineRule="auto"/>
        <w:rPr>
          <w:bCs/>
          <w:sz w:val="24"/>
          <w:szCs w:val="24"/>
        </w:rPr>
      </w:pPr>
      <w:r w:rsidRPr="0079176E">
        <w:rPr>
          <w:bCs/>
          <w:sz w:val="24"/>
          <w:szCs w:val="24"/>
        </w:rPr>
        <w:t>в). положения о делопроизводстве и документообороте.</w:t>
      </w:r>
    </w:p>
    <w:p w14:paraId="581CAD59" w14:textId="77777777" w:rsidR="0079176E" w:rsidRPr="0079176E" w:rsidRDefault="0079176E" w:rsidP="0079176E">
      <w:pPr>
        <w:rPr>
          <w:b/>
          <w:sz w:val="24"/>
          <w:szCs w:val="24"/>
        </w:rPr>
      </w:pPr>
    </w:p>
    <w:p w14:paraId="2DCE957B" w14:textId="2A14DE15" w:rsidR="0079176E" w:rsidRPr="0079176E" w:rsidRDefault="0079176E" w:rsidP="0079176E">
      <w:pPr>
        <w:rPr>
          <w:b/>
          <w:sz w:val="24"/>
          <w:szCs w:val="24"/>
        </w:rPr>
      </w:pPr>
      <w:r w:rsidRPr="0079176E">
        <w:rPr>
          <w:b/>
          <w:sz w:val="24"/>
          <w:szCs w:val="24"/>
        </w:rPr>
        <w:t>Решением правления ТСН СНТ «Сапун-гора» протокол № 130 от 16.05. 2026г. вопрос №3, общее собрание будет проводиться в форме заочного голосования в связи с решением Антитеррористического комитета г. Севастополя от 10.02.2023г №17/3-07/02/23г.; указом Губернатора г. Севастополя от 21.06.2026г № 76-УГ (п.1.2.2)</w:t>
      </w:r>
    </w:p>
    <w:p w14:paraId="048E5D37" w14:textId="19F6DA7E" w:rsidR="0020560B" w:rsidRDefault="008E1920" w:rsidP="00791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6F567E10" w14:textId="2F77EA03" w:rsidR="008E1920" w:rsidRPr="008E1920" w:rsidRDefault="008E1920" w:rsidP="007917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8E1920">
        <w:rPr>
          <w:rFonts w:ascii="Times New Roman" w:hAnsi="Times New Roman" w:cs="Times New Roman"/>
          <w:b/>
          <w:bCs/>
          <w:sz w:val="24"/>
          <w:szCs w:val="24"/>
        </w:rPr>
        <w:t xml:space="preserve">Правление </w:t>
      </w:r>
    </w:p>
    <w:sectPr w:rsidR="008E1920" w:rsidRPr="008E192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710F5" w14:textId="77777777" w:rsidR="009E5172" w:rsidRDefault="009E5172">
      <w:pPr>
        <w:spacing w:line="240" w:lineRule="auto"/>
      </w:pPr>
      <w:r>
        <w:separator/>
      </w:r>
    </w:p>
  </w:endnote>
  <w:endnote w:type="continuationSeparator" w:id="0">
    <w:p w14:paraId="59E1A671" w14:textId="77777777" w:rsidR="009E5172" w:rsidRDefault="009E51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7BFDD" w14:textId="77777777" w:rsidR="009E5172" w:rsidRDefault="009E5172">
      <w:pPr>
        <w:spacing w:after="0"/>
      </w:pPr>
      <w:r>
        <w:separator/>
      </w:r>
    </w:p>
  </w:footnote>
  <w:footnote w:type="continuationSeparator" w:id="0">
    <w:p w14:paraId="1556E228" w14:textId="77777777" w:rsidR="009E5172" w:rsidRDefault="009E51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D61A4"/>
    <w:multiLevelType w:val="hybridMultilevel"/>
    <w:tmpl w:val="ACAA5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4520A"/>
    <w:multiLevelType w:val="hybridMultilevel"/>
    <w:tmpl w:val="AD6A5B8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060402">
    <w:abstractNumId w:val="0"/>
  </w:num>
  <w:num w:numId="2" w16cid:durableId="897281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971"/>
    <w:rsid w:val="00001647"/>
    <w:rsid w:val="00010680"/>
    <w:rsid w:val="00023CA8"/>
    <w:rsid w:val="000420FA"/>
    <w:rsid w:val="00077374"/>
    <w:rsid w:val="0009291F"/>
    <w:rsid w:val="0009686D"/>
    <w:rsid w:val="000C1040"/>
    <w:rsid w:val="000E603F"/>
    <w:rsid w:val="00110387"/>
    <w:rsid w:val="001269CA"/>
    <w:rsid w:val="001337A4"/>
    <w:rsid w:val="001A7918"/>
    <w:rsid w:val="001C1545"/>
    <w:rsid w:val="001C39F3"/>
    <w:rsid w:val="001D48E4"/>
    <w:rsid w:val="001D7094"/>
    <w:rsid w:val="0020560B"/>
    <w:rsid w:val="00272A77"/>
    <w:rsid w:val="002C2D67"/>
    <w:rsid w:val="002D3C4E"/>
    <w:rsid w:val="002D74EC"/>
    <w:rsid w:val="002E4CEE"/>
    <w:rsid w:val="0033684F"/>
    <w:rsid w:val="00353561"/>
    <w:rsid w:val="003C0432"/>
    <w:rsid w:val="003D5E3E"/>
    <w:rsid w:val="003F3813"/>
    <w:rsid w:val="00411A23"/>
    <w:rsid w:val="00422D0B"/>
    <w:rsid w:val="00433FBF"/>
    <w:rsid w:val="004579F0"/>
    <w:rsid w:val="00480DFD"/>
    <w:rsid w:val="004C19A4"/>
    <w:rsid w:val="004D1ED6"/>
    <w:rsid w:val="004D36A0"/>
    <w:rsid w:val="00533971"/>
    <w:rsid w:val="00552EB1"/>
    <w:rsid w:val="005640C6"/>
    <w:rsid w:val="005661A5"/>
    <w:rsid w:val="00570358"/>
    <w:rsid w:val="005910B3"/>
    <w:rsid w:val="005A7B94"/>
    <w:rsid w:val="005B1EF2"/>
    <w:rsid w:val="005D720A"/>
    <w:rsid w:val="005E6790"/>
    <w:rsid w:val="005F3720"/>
    <w:rsid w:val="00606BEA"/>
    <w:rsid w:val="00606E64"/>
    <w:rsid w:val="006106F1"/>
    <w:rsid w:val="00620899"/>
    <w:rsid w:val="006D2327"/>
    <w:rsid w:val="006D58A2"/>
    <w:rsid w:val="00710A91"/>
    <w:rsid w:val="0079176E"/>
    <w:rsid w:val="00801BED"/>
    <w:rsid w:val="00844F9F"/>
    <w:rsid w:val="00851285"/>
    <w:rsid w:val="00853509"/>
    <w:rsid w:val="008647EF"/>
    <w:rsid w:val="008B2A35"/>
    <w:rsid w:val="008B3EAD"/>
    <w:rsid w:val="008B7D71"/>
    <w:rsid w:val="008D1DC8"/>
    <w:rsid w:val="008E1920"/>
    <w:rsid w:val="008F07D1"/>
    <w:rsid w:val="008F0CE0"/>
    <w:rsid w:val="00984ED7"/>
    <w:rsid w:val="009938FB"/>
    <w:rsid w:val="009A4B14"/>
    <w:rsid w:val="009C552A"/>
    <w:rsid w:val="009C5C2E"/>
    <w:rsid w:val="009E21C6"/>
    <w:rsid w:val="009E5172"/>
    <w:rsid w:val="00A20280"/>
    <w:rsid w:val="00A457F6"/>
    <w:rsid w:val="00A53EA8"/>
    <w:rsid w:val="00A6033F"/>
    <w:rsid w:val="00A75FA7"/>
    <w:rsid w:val="00A8362C"/>
    <w:rsid w:val="00AA7FAC"/>
    <w:rsid w:val="00AE7516"/>
    <w:rsid w:val="00AF723A"/>
    <w:rsid w:val="00B207C2"/>
    <w:rsid w:val="00B67F24"/>
    <w:rsid w:val="00B9176C"/>
    <w:rsid w:val="00BA71A8"/>
    <w:rsid w:val="00BB5932"/>
    <w:rsid w:val="00BC04BA"/>
    <w:rsid w:val="00BE2162"/>
    <w:rsid w:val="00C032E2"/>
    <w:rsid w:val="00C454A5"/>
    <w:rsid w:val="00C716DE"/>
    <w:rsid w:val="00C92B15"/>
    <w:rsid w:val="00C96F01"/>
    <w:rsid w:val="00CF3402"/>
    <w:rsid w:val="00CF705F"/>
    <w:rsid w:val="00D10AE1"/>
    <w:rsid w:val="00D11C73"/>
    <w:rsid w:val="00D159F7"/>
    <w:rsid w:val="00D411B1"/>
    <w:rsid w:val="00D4486B"/>
    <w:rsid w:val="00D65D8B"/>
    <w:rsid w:val="00DA1BAE"/>
    <w:rsid w:val="00DB2E46"/>
    <w:rsid w:val="00DB6498"/>
    <w:rsid w:val="00E025AA"/>
    <w:rsid w:val="00E3462C"/>
    <w:rsid w:val="00E57229"/>
    <w:rsid w:val="00E83C6F"/>
    <w:rsid w:val="00EB39B9"/>
    <w:rsid w:val="00ED20C4"/>
    <w:rsid w:val="00EE01BC"/>
    <w:rsid w:val="00F05F64"/>
    <w:rsid w:val="00F20D47"/>
    <w:rsid w:val="00F214FD"/>
    <w:rsid w:val="00F67D4E"/>
    <w:rsid w:val="00FE7F29"/>
    <w:rsid w:val="00FF40A7"/>
    <w:rsid w:val="00FF4EF6"/>
    <w:rsid w:val="71F9249F"/>
    <w:rsid w:val="75DC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CBA47"/>
  <w15:docId w15:val="{D2601B73-6251-4AD4-A116-AC440974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AD8D9-4D4E-44B9-B860-12104DC57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Правление</cp:lastModifiedBy>
  <cp:revision>7</cp:revision>
  <cp:lastPrinted>2026-07-28T07:22:00Z</cp:lastPrinted>
  <dcterms:created xsi:type="dcterms:W3CDTF">2026-07-28T05:32:00Z</dcterms:created>
  <dcterms:modified xsi:type="dcterms:W3CDTF">2026-07-28T07:22:00Z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BB8360EA535541AF99CFEF1A4AD22E7F_12</vt:lpwstr>
  </property>
</Properties>
</file>